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50" w:rsidRDefault="00E6436A">
      <w:r>
        <w:t>Hello saints</w:t>
      </w:r>
      <w:proofErr w:type="gramStart"/>
      <w:r>
        <w:t>,</w:t>
      </w:r>
      <w:proofErr w:type="gramEnd"/>
      <w:r>
        <w:br/>
      </w:r>
      <w:r>
        <w:br/>
        <w:t>My prayer for you today is this:</w:t>
      </w:r>
      <w:r>
        <w:br/>
        <w:t xml:space="preserve">May the dynamic revelation of the divine energy available to us because of Christ in us be not only in your thoughts, but experienced in all you do.  May that divine energy flow through your unhindered spirit, soul and body as you reach out to God’s precious children with His </w:t>
      </w:r>
      <w:proofErr w:type="gramStart"/>
      <w:r>
        <w:t>love.</w:t>
      </w:r>
      <w:proofErr w:type="gramEnd"/>
      <w:r>
        <w:br/>
      </w:r>
      <w:r>
        <w:br/>
        <w:t>Ephesians 1:15</w:t>
      </w:r>
      <w:r>
        <w:br/>
      </w:r>
      <w:r w:rsidRPr="00E6436A">
        <w:rPr>
          <w:i/>
        </w:rPr>
        <w:t>..... when I heard of the solid trust you have in the Master Jesus and your outpouring of love to all the followers of Jesus, I couldn't stop thanking God for you—every time I prayed, I'd think of you and give thanks. But I do more than thank. I ask—ask the God of our Master, Jesus Christ, the God of glory—to make you intelligent and discerning in knowing him personally, your eyes focused and clear, so that you can see exactly what it is he is calling you to do, grasp the immensity of this glorious way of life he has for his followers, oh, the utter extravagance of his work in us who trust him—endless energy, boundless strength!</w:t>
      </w:r>
      <w:r w:rsidRPr="00E6436A">
        <w:rPr>
          <w:i/>
        </w:rPr>
        <w:br/>
      </w:r>
      <w:r>
        <w:br/>
        <w:t>Ephesians 1:20</w:t>
      </w:r>
      <w:r>
        <w:br/>
      </w:r>
      <w:r w:rsidRPr="00E6436A">
        <w:rPr>
          <w:i/>
        </w:rPr>
        <w:t xml:space="preserve">All this energy issues from Christ: God raised him from death and set him on a throne in deep heaven, in charge of running the universe, everything from galaxies to governments, no name and no power exempt from his rule. And not just for the time being, but forever. He is in charge of it all, has the final word on everything. </w:t>
      </w:r>
      <w:proofErr w:type="gramStart"/>
      <w:r w:rsidRPr="00E6436A">
        <w:rPr>
          <w:i/>
        </w:rPr>
        <w:t>At the center of all this, Christ rules the church.</w:t>
      </w:r>
      <w:proofErr w:type="gramEnd"/>
      <w:r w:rsidRPr="00E6436A">
        <w:rPr>
          <w:i/>
        </w:rPr>
        <w:t xml:space="preserve"> The church, you see, is not peripheral to the world; the world is peripheral to the church. The church is Christ's body, in which he speaks and acts, by which he fills everything with his presence.</w:t>
      </w:r>
      <w:r w:rsidRPr="00E6436A">
        <w:rPr>
          <w:i/>
        </w:rPr>
        <w:br/>
      </w:r>
      <w:r>
        <w:br/>
        <w:t>Philippians 2:13</w:t>
      </w:r>
      <w:proofErr w:type="gramStart"/>
      <w:r>
        <w:t>  The</w:t>
      </w:r>
      <w:proofErr w:type="gramEnd"/>
      <w:r>
        <w:t xml:space="preserve"> Message</w:t>
      </w:r>
      <w:r>
        <w:br/>
      </w:r>
      <w:r w:rsidRPr="00E6436A">
        <w:rPr>
          <w:i/>
        </w:rPr>
        <w:t xml:space="preserve">Be energetic in your life of salvation, reverent and sensitive before God. That energy is God's energy, </w:t>
      </w:r>
      <w:proofErr w:type="gramStart"/>
      <w:r w:rsidRPr="00E6436A">
        <w:rPr>
          <w:i/>
        </w:rPr>
        <w:t>an energy</w:t>
      </w:r>
      <w:proofErr w:type="gramEnd"/>
      <w:r w:rsidRPr="00E6436A">
        <w:rPr>
          <w:i/>
        </w:rPr>
        <w:t xml:space="preserve"> deep within you, God himself willing and working at what will give him the most pleasure</w:t>
      </w:r>
      <w:r>
        <w:t>.</w:t>
      </w:r>
      <w:r>
        <w:br/>
      </w:r>
      <w:r>
        <w:br/>
        <w:t>Do let us hear from you. You are precious to the Lord and to us.</w:t>
      </w:r>
      <w:r>
        <w:br/>
      </w:r>
      <w:r>
        <w:br/>
        <w:t>In His amazing love</w:t>
      </w:r>
      <w:proofErr w:type="gramStart"/>
      <w:r>
        <w:t>,</w:t>
      </w:r>
      <w:proofErr w:type="gramEnd"/>
      <w:r>
        <w:br/>
      </w:r>
      <w:r>
        <w:br/>
        <w:t>Pastor Pat Rush</w:t>
      </w:r>
    </w:p>
    <w:sectPr w:rsidR="00046150" w:rsidSect="000461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436A"/>
    <w:rsid w:val="00046150"/>
    <w:rsid w:val="00E64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2011-09-20T15:30:00Z</dcterms:created>
  <dcterms:modified xsi:type="dcterms:W3CDTF">2011-09-20T15:31:00Z</dcterms:modified>
</cp:coreProperties>
</file>